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608"/>
        <w:gridCol w:w="5040"/>
      </w:tblGrid>
      <w:tr w:rsidR="00105846" w:rsidRPr="00105846" w:rsidTr="00AF13D7">
        <w:trPr>
          <w:trHeight w:val="1921"/>
        </w:trPr>
        <w:tc>
          <w:tcPr>
            <w:tcW w:w="4608" w:type="dxa"/>
          </w:tcPr>
          <w:p w:rsidR="00105846" w:rsidRPr="00105846" w:rsidRDefault="00105846" w:rsidP="001058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05846" w:rsidRPr="00105846" w:rsidRDefault="00105846" w:rsidP="00105846">
            <w:pPr>
              <w:spacing w:after="0" w:line="240" w:lineRule="auto"/>
              <w:ind w:hanging="205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КОМУНАЛЬНИЙ ЗАКЛАД «ХАРКІВСЬКА ЗАГАЛЬНООСВІТНЯ</w:t>
            </w:r>
          </w:p>
          <w:p w:rsidR="00105846" w:rsidRPr="00105846" w:rsidRDefault="00105846" w:rsidP="00105846">
            <w:pPr>
              <w:spacing w:after="0" w:line="240" w:lineRule="auto"/>
              <w:ind w:hanging="205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ШКОЛА І-ІІІ СТУПЕНІВ № 135</w:t>
            </w:r>
          </w:p>
          <w:p w:rsidR="00105846" w:rsidRPr="00105846" w:rsidRDefault="00105846" w:rsidP="00105846">
            <w:pPr>
              <w:pStyle w:val="8"/>
              <w:rPr>
                <w:rFonts w:eastAsia="Calibri"/>
                <w:b w:val="0"/>
                <w:i/>
                <w:sz w:val="20"/>
                <w:lang w:val="uk-UA"/>
              </w:rPr>
            </w:pPr>
            <w:r w:rsidRPr="00105846">
              <w:rPr>
                <w:rFonts w:eastAsia="Calibri"/>
                <w:sz w:val="20"/>
                <w:lang w:val="uk-UA"/>
              </w:rPr>
              <w:t>ХАРКІВСЬКОЇ МІСЬКОЇ РАДИ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ХАРКІВСЬКОЇ ОБЛАСТІ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ІМЕНІ ГЕРОЯ РАДЯНСЬКОГО СОЮЗУ К.Ф.ОЛЬШАНСЬКОГО»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846">
              <w:rPr>
                <w:sz w:val="20"/>
                <w:szCs w:val="20"/>
              </w:rPr>
              <w:t xml:space="preserve">вул. </w:t>
            </w:r>
            <w:proofErr w:type="spellStart"/>
            <w:r w:rsidRPr="00105846">
              <w:rPr>
                <w:sz w:val="20"/>
                <w:szCs w:val="20"/>
              </w:rPr>
              <w:t>Сумгаїтська</w:t>
            </w:r>
            <w:proofErr w:type="spellEnd"/>
            <w:r w:rsidRPr="00105846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105846">
                <w:rPr>
                  <w:sz w:val="20"/>
                  <w:szCs w:val="20"/>
                </w:rPr>
                <w:t>1, м</w:t>
              </w:r>
            </w:smartTag>
            <w:r w:rsidRPr="00105846">
              <w:rPr>
                <w:sz w:val="20"/>
                <w:szCs w:val="20"/>
              </w:rPr>
              <w:t>. Харків, 61103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846">
              <w:rPr>
                <w:sz w:val="20"/>
                <w:szCs w:val="20"/>
              </w:rPr>
              <w:t xml:space="preserve">тел. 343-15-66, </w:t>
            </w:r>
            <w:r w:rsidRPr="00105846">
              <w:rPr>
                <w:sz w:val="20"/>
                <w:szCs w:val="20"/>
                <w:lang w:val="de-DE"/>
              </w:rPr>
              <w:t>e</w:t>
            </w:r>
            <w:r w:rsidRPr="00105846">
              <w:rPr>
                <w:sz w:val="20"/>
                <w:szCs w:val="20"/>
              </w:rPr>
              <w:t>-</w:t>
            </w:r>
            <w:proofErr w:type="spellStart"/>
            <w:r w:rsidRPr="00105846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105846">
              <w:rPr>
                <w:sz w:val="20"/>
                <w:szCs w:val="20"/>
              </w:rPr>
              <w:t xml:space="preserve"> </w:t>
            </w:r>
            <w:r w:rsidRPr="00105846">
              <w:rPr>
                <w:sz w:val="20"/>
                <w:szCs w:val="20"/>
                <w:lang w:val="de-DE"/>
              </w:rPr>
              <w:t>sch135@kharkivosvita.net.ua</w:t>
            </w:r>
            <w:r w:rsidRPr="001058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КОММУНАЛЬНОЕ УЧРЕЖДЕНИЕ «ХАРЬКОВСКАЯ ОБЩЕОБРАЗОВАТЕЛЬНАЯ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ШКОЛА I-III СТУПЕНЕЙ № 135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ХАРЬКОВСКОГО ГОРОДСКОГО СОВЕТА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 xml:space="preserve">ХАРЬКОВСКОЙ ОБЛАСТИ ИМЕНИ ГЕРОЯ СОВЕТСКОГО СОЮЗА 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846">
              <w:rPr>
                <w:b/>
                <w:sz w:val="20"/>
                <w:szCs w:val="20"/>
              </w:rPr>
              <w:t>К.Ф. ОЛЬШАНСКОГО»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05846">
              <w:rPr>
                <w:sz w:val="20"/>
                <w:szCs w:val="20"/>
              </w:rPr>
              <w:t>ул</w:t>
            </w:r>
            <w:proofErr w:type="spellEnd"/>
            <w:r w:rsidRPr="00105846">
              <w:rPr>
                <w:sz w:val="20"/>
                <w:szCs w:val="20"/>
              </w:rPr>
              <w:t xml:space="preserve">. </w:t>
            </w:r>
            <w:proofErr w:type="spellStart"/>
            <w:r w:rsidRPr="00105846">
              <w:rPr>
                <w:sz w:val="20"/>
                <w:szCs w:val="20"/>
              </w:rPr>
              <w:t>Сумгаитская</w:t>
            </w:r>
            <w:proofErr w:type="spellEnd"/>
            <w:r w:rsidRPr="00105846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105846">
                <w:rPr>
                  <w:sz w:val="20"/>
                  <w:szCs w:val="20"/>
                </w:rPr>
                <w:t>1, г</w:t>
              </w:r>
            </w:smartTag>
            <w:r w:rsidRPr="00105846">
              <w:rPr>
                <w:sz w:val="20"/>
                <w:szCs w:val="20"/>
              </w:rPr>
              <w:t xml:space="preserve">. </w:t>
            </w:r>
            <w:proofErr w:type="spellStart"/>
            <w:r w:rsidRPr="00105846">
              <w:rPr>
                <w:sz w:val="20"/>
                <w:szCs w:val="20"/>
              </w:rPr>
              <w:t>Харьков</w:t>
            </w:r>
            <w:proofErr w:type="spellEnd"/>
            <w:r w:rsidRPr="00105846">
              <w:rPr>
                <w:sz w:val="20"/>
                <w:szCs w:val="20"/>
              </w:rPr>
              <w:t>, 61103</w:t>
            </w:r>
          </w:p>
          <w:p w:rsidR="00105846" w:rsidRPr="00105846" w:rsidRDefault="00105846" w:rsidP="001058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05846">
              <w:rPr>
                <w:sz w:val="20"/>
                <w:szCs w:val="20"/>
              </w:rPr>
              <w:t>тел</w:t>
            </w:r>
            <w:proofErr w:type="spellEnd"/>
            <w:r w:rsidRPr="00105846">
              <w:rPr>
                <w:sz w:val="20"/>
                <w:szCs w:val="20"/>
                <w:lang w:val="de-DE"/>
              </w:rPr>
              <w:t xml:space="preserve">. </w:t>
            </w:r>
            <w:r w:rsidRPr="00105846">
              <w:rPr>
                <w:sz w:val="20"/>
                <w:szCs w:val="20"/>
              </w:rPr>
              <w:t>343-15-66</w:t>
            </w:r>
            <w:r w:rsidRPr="00105846">
              <w:rPr>
                <w:sz w:val="20"/>
                <w:szCs w:val="20"/>
                <w:lang w:val="de-DE"/>
              </w:rPr>
              <w:t>, e-</w:t>
            </w:r>
            <w:proofErr w:type="spellStart"/>
            <w:r w:rsidRPr="00105846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105846">
              <w:rPr>
                <w:sz w:val="20"/>
                <w:szCs w:val="20"/>
                <w:lang w:val="de-DE"/>
              </w:rPr>
              <w:t xml:space="preserve"> sch135@kharkivosvita.net.ua</w:t>
            </w:r>
          </w:p>
        </w:tc>
      </w:tr>
    </w:tbl>
    <w:p w:rsidR="00664C15" w:rsidRDefault="00664C15" w:rsidP="00105846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64C15" w:rsidRPr="00105846" w:rsidRDefault="00664C15" w:rsidP="001058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846">
        <w:rPr>
          <w:rFonts w:ascii="Times New Roman" w:hAnsi="Times New Roman"/>
          <w:b/>
          <w:sz w:val="28"/>
          <w:szCs w:val="28"/>
          <w:lang w:eastAsia="ru-RU"/>
        </w:rPr>
        <w:t>Н А К А З</w:t>
      </w:r>
      <w:r w:rsidR="00924ED1" w:rsidRPr="001058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24ED1" w:rsidRPr="00105846" w:rsidRDefault="00924ED1" w:rsidP="00105846">
      <w:pPr>
        <w:tabs>
          <w:tab w:val="left" w:pos="614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ED1" w:rsidRPr="00105846" w:rsidRDefault="00924ED1" w:rsidP="001058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D1" w:rsidRPr="00105846" w:rsidRDefault="00924ED1" w:rsidP="001058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05846" w:rsidRPr="0010584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.04.2019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D1" w:rsidRPr="00105846" w:rsidRDefault="00924ED1" w:rsidP="00105846">
      <w:pPr>
        <w:tabs>
          <w:tab w:val="left" w:pos="27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організацію та проведення </w:t>
      </w:r>
    </w:p>
    <w:p w:rsidR="00924ED1" w:rsidRPr="00105846" w:rsidRDefault="00924ED1" w:rsidP="001058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військово-спортивної гри «Патріот»   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у 2018/2019 навчальному році 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D1" w:rsidRPr="00105846" w:rsidRDefault="00924ED1" w:rsidP="00105846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D1" w:rsidRPr="00105846" w:rsidRDefault="00924ED1" w:rsidP="001058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Положенням про допризовну підготовку, затвердженим постановою Кабінету Міністрів України від 30 листопада 2000 р. № 1770, на виконання наказу Департаменту освіти Харківської міської ради «Про проведення міської  військово-спортивної гри «Патріот» серед допризовної молоді», відповідно до Положення про проведення міської військово-спортивної гри «Патріот» серед допризовної молоді, присвяченої 28-й річниці Незалежності України, 74-й річниці Перемоги над нацизмом у Європі та  74-й річниці завершення Другої світової війни,  з метою перевірки рівня підготовленості молоді до служби у Збройних Силах України, ефективності навчання школярів за програмою предмета «Захист Вітчизни», рівня організаційної, методичної та практичної роботи з допризовною молоддю у загальноосвітніх навчальних закладах району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D1" w:rsidRPr="00105846" w:rsidRDefault="00924ED1" w:rsidP="00105846">
      <w:pPr>
        <w:tabs>
          <w:tab w:val="left" w:pos="2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НАКАЗУЮ: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D1" w:rsidRPr="00105846" w:rsidRDefault="00924ED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24ED1" w:rsidRPr="00105846" w:rsidRDefault="00105846" w:rsidP="0010584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Призначити 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штаб для організаційної та практичної роботи з підготовки та проведення змагань у складі: голова –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Редькіна А.С.- 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директора з </w:t>
      </w:r>
      <w:r w:rsidR="007C1EB3" w:rsidRPr="0010584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ВР, члени штабу –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Нездийминога Т.І., </w:t>
      </w:r>
      <w:proofErr w:type="spellStart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Ігнатьєв</w:t>
      </w:r>
      <w:proofErr w:type="spellEnd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С. Б., </w:t>
      </w:r>
      <w:proofErr w:type="spellStart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Нодь</w:t>
      </w:r>
      <w:proofErr w:type="spellEnd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ind w:left="6660" w:hanging="6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2B8F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До  18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.04.20</w:t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924ED1" w:rsidRPr="00105846" w:rsidRDefault="00105846" w:rsidP="0010584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>.  Спільно зі штабом розробити і затвердити документи:</w:t>
      </w:r>
    </w:p>
    <w:p w:rsidR="00924ED1" w:rsidRPr="00105846" w:rsidRDefault="0099425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>план підготовки та проведення змагань;</w:t>
      </w:r>
    </w:p>
    <w:p w:rsidR="00924ED1" w:rsidRPr="00105846" w:rsidRDefault="0099425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>програму проведення змагань;</w:t>
      </w:r>
    </w:p>
    <w:p w:rsidR="00924ED1" w:rsidRPr="00105846" w:rsidRDefault="0099425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комплекти контрольних карток для перевірки знань з теорії та практичних навичок.                       </w:t>
      </w:r>
    </w:p>
    <w:p w:rsidR="00924ED1" w:rsidRPr="00105846" w:rsidRDefault="00994251" w:rsidP="00105846">
      <w:pPr>
        <w:tabs>
          <w:tab w:val="left" w:pos="2720"/>
        </w:tabs>
        <w:spacing w:after="0" w:line="360" w:lineRule="auto"/>
        <w:ind w:left="63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2B8F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До  18.04.2019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05846" w:rsidRPr="0010584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846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Учителю предмета «Захист Вітчизни» </w:t>
      </w:r>
      <w:proofErr w:type="spellStart"/>
      <w:r w:rsidR="00105846" w:rsidRPr="00105846">
        <w:rPr>
          <w:rFonts w:ascii="Times New Roman" w:eastAsia="Times New Roman" w:hAnsi="Times New Roman"/>
          <w:sz w:val="28"/>
          <w:szCs w:val="28"/>
          <w:lang w:eastAsia="ru-RU"/>
        </w:rPr>
        <w:t>Ігнатьєву</w:t>
      </w:r>
      <w:proofErr w:type="spellEnd"/>
      <w:r w:rsidR="00105846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С.Б.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Провести шкільний етап міської військово-спортивної гри «Патріот».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ind w:left="1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2B8F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З 18.04 по 22.04.2019</w:t>
      </w:r>
    </w:p>
    <w:p w:rsidR="00924ED1" w:rsidRPr="00105846" w:rsidRDefault="00105846" w:rsidP="0010584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2.1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. Сформувати збірну команду школи для участі у районному етапі міської військово-спортивної гри «Патріот». 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ind w:left="1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2B8F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До 24.04.2019</w:t>
      </w:r>
    </w:p>
    <w:p w:rsidR="00924ED1" w:rsidRPr="00105846" w:rsidRDefault="00105846" w:rsidP="00105846">
      <w:pPr>
        <w:tabs>
          <w:tab w:val="left" w:pos="272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>. Вжити  заходи щодо охорони життя та здоров’я учнів під час проведення шкільного та районного етапів міської військово-спортивної гри «Патріот», проїзду до місця  проведення змагань та у зворотному напрямку.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0DF7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З 18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.04 по 25.</w:t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04.2019</w:t>
      </w:r>
    </w:p>
    <w:p w:rsidR="00924ED1" w:rsidRPr="00105846" w:rsidRDefault="00105846" w:rsidP="0010584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2.3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>. Вирішити питання щодо медичного супроводу змагань шкільного етапу міської військово-спортивної гри «Патріот».</w:t>
      </w:r>
    </w:p>
    <w:p w:rsidR="00924ED1" w:rsidRPr="00105846" w:rsidRDefault="00924ED1" w:rsidP="00105846">
      <w:pPr>
        <w:tabs>
          <w:tab w:val="left" w:pos="6465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0DF7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До 18.04.2019</w:t>
      </w:r>
    </w:p>
    <w:p w:rsidR="00924ED1" w:rsidRPr="00105846" w:rsidRDefault="00105846" w:rsidP="0010584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2.4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Подати заявку на участь команди у  районному етапі міської військово-спортивної гри «Патріот» та інформацію про проходження інструктажу  з безпеки життєдіяльності членами збірної команди ЗЗСО.                                                                     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ind w:left="1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0DF7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До 24.04.2019</w:t>
      </w:r>
    </w:p>
    <w:p w:rsidR="00924ED1" w:rsidRPr="00105846" w:rsidRDefault="00105846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. Забезпечити  участь учнів ЗЗСО, що увійдуть до складу збірної команди району,  в міському етапі військово-спортивної гри «Патріот».                                                               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ind w:left="1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0DF7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18-19.05.2019</w:t>
      </w:r>
    </w:p>
    <w:p w:rsidR="00924ED1" w:rsidRPr="00105846" w:rsidRDefault="00105846" w:rsidP="00105846">
      <w:pPr>
        <w:tabs>
          <w:tab w:val="left" w:pos="2720"/>
        </w:tabs>
        <w:spacing w:after="0" w:line="36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105846" w:rsidRPr="00105846" w:rsidRDefault="00105846" w:rsidP="0010584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Поляк М.О. - учителю інформатики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розмістити 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даний наказ на сайті школи.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0DF7" w:rsidRPr="001058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ED1" w:rsidRPr="00105846" w:rsidRDefault="00105846" w:rsidP="00105846">
      <w:pPr>
        <w:tabs>
          <w:tab w:val="num" w:pos="0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>.04.2</w:t>
      </w:r>
      <w:r w:rsidR="00994251" w:rsidRPr="00105846">
        <w:rPr>
          <w:rFonts w:ascii="Times New Roman" w:eastAsia="Times New Roman" w:hAnsi="Times New Roman"/>
          <w:sz w:val="28"/>
          <w:szCs w:val="28"/>
          <w:lang w:eastAsia="ru-RU"/>
        </w:rPr>
        <w:t>019</w:t>
      </w:r>
    </w:p>
    <w:p w:rsidR="00924ED1" w:rsidRPr="00105846" w:rsidRDefault="00105846" w:rsidP="00105846">
      <w:pPr>
        <w:tabs>
          <w:tab w:val="left" w:pos="637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</w:t>
      </w:r>
      <w:r w:rsidR="00924ED1"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виконанням даного наказу </w:t>
      </w: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залишаю за собою</w:t>
      </w:r>
    </w:p>
    <w:p w:rsidR="00924ED1" w:rsidRPr="00105846" w:rsidRDefault="00924ED1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ED1" w:rsidRPr="00105846" w:rsidRDefault="00105846" w:rsidP="00105846">
      <w:pPr>
        <w:tabs>
          <w:tab w:val="left" w:pos="2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spellStart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spellEnd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 xml:space="preserve"> «ХЗОШ №135 </w:t>
      </w:r>
      <w:proofErr w:type="spellStart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ім.К.Ф</w:t>
      </w:r>
      <w:proofErr w:type="spellEnd"/>
      <w:r w:rsidRPr="00105846">
        <w:rPr>
          <w:rFonts w:ascii="Times New Roman" w:eastAsia="Times New Roman" w:hAnsi="Times New Roman"/>
          <w:sz w:val="28"/>
          <w:szCs w:val="28"/>
          <w:lang w:eastAsia="ru-RU"/>
        </w:rPr>
        <w:t>. Ольшанського»                  Г.Г. Черкашина</w:t>
      </w:r>
    </w:p>
    <w:p w:rsidR="00664C15" w:rsidRPr="00105846" w:rsidRDefault="00664C15" w:rsidP="00105846">
      <w:pPr>
        <w:tabs>
          <w:tab w:val="left" w:pos="492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64C15" w:rsidRPr="00105846" w:rsidSect="009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7FE1B48"/>
    <w:multiLevelType w:val="hybridMultilevel"/>
    <w:tmpl w:val="5D9C8362"/>
    <w:lvl w:ilvl="0" w:tplc="B076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C206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00098"/>
    <w:multiLevelType w:val="multilevel"/>
    <w:tmpl w:val="E70C33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43"/>
    <w:rsid w:val="00105846"/>
    <w:rsid w:val="001B0E50"/>
    <w:rsid w:val="00294D40"/>
    <w:rsid w:val="00372EB5"/>
    <w:rsid w:val="00384855"/>
    <w:rsid w:val="003F2B8F"/>
    <w:rsid w:val="004611AC"/>
    <w:rsid w:val="00501C43"/>
    <w:rsid w:val="005B1E09"/>
    <w:rsid w:val="00664C15"/>
    <w:rsid w:val="007C1EB3"/>
    <w:rsid w:val="00813311"/>
    <w:rsid w:val="008212E6"/>
    <w:rsid w:val="00924ED1"/>
    <w:rsid w:val="00931592"/>
    <w:rsid w:val="00994251"/>
    <w:rsid w:val="009A107F"/>
    <w:rsid w:val="009A12F2"/>
    <w:rsid w:val="009F0BE9"/>
    <w:rsid w:val="00B13A4C"/>
    <w:rsid w:val="00BB23E2"/>
    <w:rsid w:val="00BB6C2D"/>
    <w:rsid w:val="00CD1422"/>
    <w:rsid w:val="00DF4861"/>
    <w:rsid w:val="00E34C61"/>
    <w:rsid w:val="00E879C4"/>
    <w:rsid w:val="00E93041"/>
    <w:rsid w:val="00F137EF"/>
    <w:rsid w:val="00F40DF7"/>
    <w:rsid w:val="00FB7DB2"/>
    <w:rsid w:val="00FF2944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pPr>
      <w:spacing w:after="160" w:line="259" w:lineRule="auto"/>
    </w:pPr>
    <w:rPr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qFormat/>
    <w:locked/>
    <w:rsid w:val="0010584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879C4"/>
    <w:rPr>
      <w:rFonts w:ascii="Segoe UI" w:hAnsi="Segoe UI" w:cs="Segoe UI"/>
      <w:sz w:val="18"/>
      <w:szCs w:val="18"/>
      <w:lang w:val="uk-UA"/>
    </w:rPr>
  </w:style>
  <w:style w:type="character" w:customStyle="1" w:styleId="80">
    <w:name w:val="Заголовок 8 Знак"/>
    <w:basedOn w:val="a0"/>
    <w:link w:val="8"/>
    <w:rsid w:val="00105846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2</cp:revision>
  <cp:lastPrinted>2019-04-12T12:57:00Z</cp:lastPrinted>
  <dcterms:created xsi:type="dcterms:W3CDTF">2019-04-12T12:59:00Z</dcterms:created>
  <dcterms:modified xsi:type="dcterms:W3CDTF">2019-04-12T12:59:00Z</dcterms:modified>
</cp:coreProperties>
</file>